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41" w:rsidRPr="00201541" w:rsidRDefault="00201541" w:rsidP="00201541">
      <w:pPr>
        <w:pStyle w:val="a4"/>
        <w:autoSpaceDE w:val="0"/>
        <w:spacing w:before="0" w:beforeAutospacing="0" w:after="0" w:afterAutospacing="0" w:line="600" w:lineRule="exact"/>
        <w:jc w:val="center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关于</w:t>
      </w:r>
      <w:bookmarkStart w:id="0" w:name="_GoBack"/>
      <w:bookmarkEnd w:id="0"/>
      <w:r w:rsidRPr="00201541">
        <w:rPr>
          <w:rFonts w:ascii="Times New Roman" w:eastAsia="方正仿宋_GBK" w:hAnsi="Times New Roman" w:hint="eastAsia"/>
          <w:kern w:val="2"/>
          <w:sz w:val="32"/>
          <w:szCs w:val="32"/>
        </w:rPr>
        <w:t>征集</w:t>
      </w:r>
      <w:r w:rsidR="009463AF">
        <w:rPr>
          <w:rFonts w:ascii="Times New Roman" w:eastAsia="方正仿宋_GBK" w:hAnsi="Times New Roman" w:hint="eastAsia"/>
          <w:kern w:val="2"/>
          <w:sz w:val="32"/>
          <w:szCs w:val="32"/>
        </w:rPr>
        <w:t>评选</w:t>
      </w:r>
      <w:r w:rsidRPr="00201541">
        <w:rPr>
          <w:rFonts w:ascii="Times New Roman" w:eastAsia="方正仿宋_GBK" w:hAnsi="Times New Roman"/>
          <w:kern w:val="2"/>
          <w:sz w:val="32"/>
          <w:szCs w:val="32"/>
        </w:rPr>
        <w:t>2022</w:t>
      </w:r>
      <w:r w:rsidRPr="00201541">
        <w:rPr>
          <w:rFonts w:ascii="Times New Roman" w:eastAsia="方正仿宋_GBK" w:hAnsi="Times New Roman" w:hint="eastAsia"/>
          <w:kern w:val="2"/>
          <w:sz w:val="32"/>
          <w:szCs w:val="32"/>
        </w:rPr>
        <w:t>年教育咨政决策论文的通知</w:t>
      </w:r>
    </w:p>
    <w:p w:rsidR="00201541" w:rsidRPr="00201541" w:rsidRDefault="00201541">
      <w:pPr>
        <w:pStyle w:val="a4"/>
        <w:autoSpaceDE w:val="0"/>
        <w:spacing w:before="0" w:beforeAutospacing="0" w:after="0" w:afterAutospacing="0" w:line="600" w:lineRule="exact"/>
        <w:textAlignment w:val="baseline"/>
        <w:rPr>
          <w:rFonts w:ascii="Times New Roman" w:eastAsia="方正仿宋_GBK" w:hAnsi="Times New Roman"/>
          <w:sz w:val="32"/>
          <w:szCs w:val="32"/>
        </w:rPr>
      </w:pPr>
    </w:p>
    <w:p w:rsidR="0055025F" w:rsidRPr="001465E3" w:rsidRDefault="008C0FAE" w:rsidP="00201541">
      <w:pPr>
        <w:pStyle w:val="a4"/>
        <w:autoSpaceDE w:val="0"/>
        <w:spacing w:before="0" w:beforeAutospacing="0" w:after="0" w:afterAutospacing="0" w:line="600" w:lineRule="exact"/>
        <w:ind w:firstLineChars="200" w:firstLine="640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为充分发挥教育</w:t>
      </w:r>
      <w:proofErr w:type="gramStart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咨政决策</w:t>
      </w:r>
      <w:proofErr w:type="gramEnd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研究的咨询、参考作用，</w:t>
      </w:r>
      <w:r w:rsidR="009463AF">
        <w:rPr>
          <w:rFonts w:ascii="Times New Roman" w:eastAsia="方正仿宋_GBK" w:hAnsi="Times New Roman" w:hint="eastAsia"/>
          <w:kern w:val="2"/>
          <w:sz w:val="32"/>
          <w:szCs w:val="32"/>
        </w:rPr>
        <w:t>依据</w:t>
      </w:r>
      <w:r w:rsidR="009463AF" w:rsidRPr="00201541">
        <w:rPr>
          <w:rFonts w:ascii="Times New Roman" w:eastAsia="方正仿宋_GBK" w:hAnsi="Times New Roman" w:hint="eastAsia"/>
          <w:kern w:val="2"/>
          <w:sz w:val="32"/>
          <w:szCs w:val="32"/>
        </w:rPr>
        <w:t>重庆市教育委员会办公室</w:t>
      </w:r>
      <w:r w:rsidR="009463AF">
        <w:rPr>
          <w:rFonts w:ascii="Times New Roman" w:eastAsia="方正仿宋_GBK" w:hAnsi="Times New Roman" w:hint="eastAsia"/>
          <w:kern w:val="2"/>
          <w:sz w:val="32"/>
          <w:szCs w:val="32"/>
        </w:rPr>
        <w:t>相关通知要求，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决定开展</w:t>
      </w:r>
      <w:r w:rsidRPr="001465E3">
        <w:rPr>
          <w:rFonts w:ascii="Times New Roman" w:eastAsia="方正仿宋_GBK" w:hAnsi="Times New Roman"/>
          <w:kern w:val="2"/>
          <w:sz w:val="32"/>
          <w:szCs w:val="32"/>
        </w:rPr>
        <w:t>2022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年教育</w:t>
      </w:r>
      <w:proofErr w:type="gramStart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咨</w:t>
      </w:r>
      <w:proofErr w:type="gramEnd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政论文征集评选活动</w:t>
      </w:r>
      <w:r w:rsidR="009463AF">
        <w:rPr>
          <w:rFonts w:ascii="Times New Roman" w:eastAsia="方正仿宋_GBK" w:hAnsi="Times New Roman" w:hint="eastAsia"/>
          <w:kern w:val="2"/>
          <w:sz w:val="32"/>
          <w:szCs w:val="32"/>
        </w:rPr>
        <w:t>。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现</w:t>
      </w:r>
      <w:r w:rsidR="009463AF">
        <w:rPr>
          <w:rFonts w:ascii="Times New Roman" w:eastAsia="方正仿宋_GBK" w:hAnsi="Times New Roman" w:hint="eastAsia"/>
          <w:kern w:val="2"/>
          <w:sz w:val="32"/>
          <w:szCs w:val="32"/>
        </w:rPr>
        <w:t>面向全校广大教师进行征集。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有关事宜</w:t>
      </w:r>
      <w:r w:rsidR="009463AF">
        <w:rPr>
          <w:rFonts w:ascii="Times New Roman" w:eastAsia="方正仿宋_GBK" w:hAnsi="Times New Roman" w:hint="eastAsia"/>
          <w:kern w:val="2"/>
          <w:sz w:val="32"/>
          <w:szCs w:val="32"/>
        </w:rPr>
        <w:t>具体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如下：</w:t>
      </w:r>
    </w:p>
    <w:p w:rsidR="0055025F" w:rsidRPr="001465E3" w:rsidRDefault="008C0FAE">
      <w:pPr>
        <w:pStyle w:val="a4"/>
        <w:autoSpaceDE w:val="0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1465E3">
        <w:rPr>
          <w:rFonts w:ascii="Times New Roman" w:eastAsia="方正黑体_GBK" w:hAnsi="Times New Roman" w:hint="eastAsia"/>
          <w:kern w:val="2"/>
          <w:sz w:val="32"/>
          <w:szCs w:val="32"/>
        </w:rPr>
        <w:t>一、指导思想</w:t>
      </w:r>
    </w:p>
    <w:p w:rsidR="0055025F" w:rsidRPr="001465E3" w:rsidRDefault="008C0FAE">
      <w:pPr>
        <w:pStyle w:val="a4"/>
        <w:autoSpaceDE w:val="0"/>
        <w:spacing w:before="0" w:beforeAutospacing="0" w:after="0" w:afterAutospacing="0" w:line="600" w:lineRule="exact"/>
        <w:ind w:firstLineChars="200" w:firstLine="640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1465E3">
        <w:rPr>
          <w:rFonts w:ascii="Times New Roman" w:eastAsia="方正仿宋_GBK" w:hAnsi="Times New Roman" w:hint="eastAsia"/>
          <w:sz w:val="32"/>
          <w:szCs w:val="32"/>
        </w:rPr>
        <w:t>认真贯彻落</w:t>
      </w:r>
      <w:proofErr w:type="gramStart"/>
      <w:r w:rsidRPr="001465E3">
        <w:rPr>
          <w:rFonts w:ascii="Times New Roman" w:eastAsia="方正仿宋_GBK" w:hAnsi="Times New Roman" w:hint="eastAsia"/>
          <w:sz w:val="32"/>
          <w:szCs w:val="32"/>
        </w:rPr>
        <w:t>实</w:t>
      </w:r>
      <w:r w:rsidRPr="001465E3">
        <w:rPr>
          <w:rFonts w:ascii="Times New Roman" w:eastAsia="方正仿宋_GBK" w:hAnsi="Times New Roman" w:hint="eastAsia"/>
          <w:spacing w:val="-6"/>
          <w:sz w:val="32"/>
          <w:szCs w:val="32"/>
        </w:rPr>
        <w:t>习近</w:t>
      </w:r>
      <w:proofErr w:type="gramEnd"/>
      <w:r w:rsidRPr="001465E3">
        <w:rPr>
          <w:rFonts w:ascii="Times New Roman" w:eastAsia="方正仿宋_GBK" w:hAnsi="Times New Roman" w:hint="eastAsia"/>
          <w:spacing w:val="-6"/>
          <w:sz w:val="32"/>
          <w:szCs w:val="32"/>
        </w:rPr>
        <w:t>平总书记关于教育的重要论述</w:t>
      </w:r>
      <w:r w:rsidRPr="001465E3">
        <w:rPr>
          <w:rFonts w:ascii="Times New Roman" w:eastAsia="方正仿宋_GBK" w:hAnsi="Times New Roman" w:hint="eastAsia"/>
          <w:sz w:val="32"/>
          <w:szCs w:val="32"/>
        </w:rPr>
        <w:t>，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以教育</w:t>
      </w:r>
      <w:proofErr w:type="gramStart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咨</w:t>
      </w:r>
      <w:proofErr w:type="gramEnd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政为目的，突出实践性、实用性、实效性，紧紧结合重庆教育改革发展实际，围绕教育改革发展中的重大问题、人民群众关心关注的热点问题、制约教育发展的瓶颈问题，组织力量进行深入研究，分析现状，找准问题，提出有针对性、时效性和决策参考价值的意见建议。</w:t>
      </w:r>
      <w:r w:rsidRPr="001465E3">
        <w:rPr>
          <w:rFonts w:ascii="Times New Roman" w:eastAsia="方正仿宋_GBK" w:hAnsi="Times New Roman"/>
          <w:kern w:val="2"/>
          <w:sz w:val="32"/>
          <w:szCs w:val="32"/>
        </w:rPr>
        <w:t xml:space="preserve"> </w:t>
      </w:r>
    </w:p>
    <w:p w:rsidR="0055025F" w:rsidRPr="001465E3" w:rsidRDefault="008C0FAE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kern w:val="0"/>
          <w:sz w:val="32"/>
          <w:szCs w:val="32"/>
        </w:rPr>
      </w:pPr>
      <w:r w:rsidRPr="001465E3">
        <w:rPr>
          <w:rFonts w:ascii="Times New Roman" w:eastAsia="方正黑体_GBK" w:hAnsi="Times New Roman" w:hint="eastAsia"/>
          <w:bCs/>
          <w:kern w:val="0"/>
          <w:sz w:val="32"/>
          <w:szCs w:val="32"/>
        </w:rPr>
        <w:t>二、征集对象</w:t>
      </w:r>
    </w:p>
    <w:p w:rsidR="0055025F" w:rsidRPr="00FD3301" w:rsidRDefault="00201541">
      <w:pPr>
        <w:spacing w:line="600" w:lineRule="exact"/>
        <w:ind w:firstLineChars="200" w:firstLine="640"/>
        <w:rPr>
          <w:rFonts w:ascii="方正仿宋_GBK" w:eastAsia="方正仿宋_GBK" w:hAnsi="Times New Roman"/>
          <w:bCs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bCs/>
          <w:kern w:val="0"/>
          <w:sz w:val="32"/>
          <w:szCs w:val="32"/>
        </w:rPr>
        <w:t>全校</w:t>
      </w:r>
      <w:r w:rsidR="008C0FAE" w:rsidRPr="00FD3301">
        <w:rPr>
          <w:rFonts w:ascii="方正仿宋_GBK" w:eastAsia="方正仿宋_GBK" w:hAnsi="Times New Roman" w:hint="eastAsia"/>
          <w:bCs/>
          <w:kern w:val="0"/>
          <w:sz w:val="32"/>
          <w:szCs w:val="32"/>
        </w:rPr>
        <w:t>教师。</w:t>
      </w:r>
    </w:p>
    <w:p w:rsidR="0055025F" w:rsidRPr="001465E3" w:rsidRDefault="008C0FAE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kern w:val="0"/>
          <w:sz w:val="32"/>
          <w:szCs w:val="32"/>
        </w:rPr>
      </w:pPr>
      <w:r w:rsidRPr="001465E3">
        <w:rPr>
          <w:rFonts w:ascii="Times New Roman" w:eastAsia="方正黑体_GBK" w:hAnsi="Times New Roman" w:hint="eastAsia"/>
          <w:bCs/>
          <w:kern w:val="0"/>
          <w:sz w:val="32"/>
          <w:szCs w:val="32"/>
        </w:rPr>
        <w:t>三、论文选题</w:t>
      </w:r>
    </w:p>
    <w:p w:rsidR="0055025F" w:rsidRPr="001465E3" w:rsidRDefault="008C0FAE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1465E3">
        <w:rPr>
          <w:rFonts w:ascii="Times New Roman" w:eastAsia="方正仿宋_GBK" w:hAnsi="Times New Roman" w:hint="eastAsia"/>
          <w:kern w:val="0"/>
          <w:sz w:val="32"/>
          <w:szCs w:val="32"/>
        </w:rPr>
        <w:t>围绕落实立德树人根本任务、推动新时代教育改革、加强中小学劳动教育、推进学前教育普及普惠发展、促进义务教育优质均衡发展、持续推动“双减”工作、普通高中多样化特色发展、增强职业教育适应性、推进高等教育内涵式发展、提升高校对科技创新的支撑力、完善终身教育体系、强化民办教育规范管理、规范中小学招生秩序、促进特殊教育拓展融合、建设高素质专业</w:t>
      </w:r>
      <w:r w:rsidRPr="001465E3"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化的教师队伍、推进教育信息化、提高教育对外开放水平等方面进行研究。相关选题可参考附件</w:t>
      </w:r>
      <w:r w:rsidRPr="001465E3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Pr="001465E3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55025F" w:rsidRPr="001465E3" w:rsidRDefault="008C0FAE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D3301">
        <w:rPr>
          <w:rFonts w:ascii="Times New Roman" w:eastAsia="方正仿宋_GBK" w:hAnsi="Times New Roman" w:hint="eastAsia"/>
          <w:sz w:val="32"/>
          <w:szCs w:val="32"/>
        </w:rPr>
        <w:t>本次参评</w:t>
      </w:r>
      <w:proofErr w:type="gramStart"/>
      <w:r w:rsidRPr="00FD3301">
        <w:rPr>
          <w:rFonts w:ascii="Times New Roman" w:eastAsia="方正仿宋_GBK" w:hAnsi="Times New Roman" w:hint="eastAsia"/>
          <w:sz w:val="32"/>
          <w:szCs w:val="32"/>
        </w:rPr>
        <w:t>咨</w:t>
      </w:r>
      <w:proofErr w:type="gramEnd"/>
      <w:r w:rsidRPr="00FD3301">
        <w:rPr>
          <w:rFonts w:ascii="Times New Roman" w:eastAsia="方正仿宋_GBK" w:hAnsi="Times New Roman" w:hint="eastAsia"/>
          <w:sz w:val="32"/>
          <w:szCs w:val="32"/>
        </w:rPr>
        <w:t>政论文内容需为一线工作实践和研究最新成果，且未参评和公开发表，涉及语文、数学、英语等各学科教学研究方面的论文，不属于此次征集评选范围。</w:t>
      </w:r>
    </w:p>
    <w:p w:rsidR="0055025F" w:rsidRPr="001465E3" w:rsidRDefault="008C0FAE">
      <w:pPr>
        <w:pStyle w:val="a4"/>
        <w:autoSpaceDE w:val="0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1465E3">
        <w:rPr>
          <w:rFonts w:ascii="Times New Roman" w:eastAsia="方正黑体_GBK" w:hAnsi="Times New Roman" w:hint="eastAsia"/>
          <w:kern w:val="2"/>
          <w:sz w:val="32"/>
          <w:szCs w:val="32"/>
        </w:rPr>
        <w:t>四、报送要求和评选方式</w:t>
      </w:r>
    </w:p>
    <w:p w:rsidR="009463AF" w:rsidRDefault="008C0FAE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楷体_GBK" w:hAnsi="Times New Roman"/>
          <w:b/>
          <w:kern w:val="2"/>
          <w:sz w:val="32"/>
          <w:szCs w:val="32"/>
        </w:rPr>
        <w:t>1.</w:t>
      </w:r>
      <w:r w:rsidRPr="001465E3">
        <w:rPr>
          <w:rFonts w:ascii="Times New Roman" w:eastAsia="方正楷体_GBK" w:hAnsi="Times New Roman" w:hint="eastAsia"/>
          <w:b/>
          <w:kern w:val="2"/>
          <w:sz w:val="32"/>
          <w:szCs w:val="32"/>
        </w:rPr>
        <w:t>报送时间和方式。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论文报送截止日期为</w:t>
      </w:r>
      <w:r w:rsidRPr="001465E3">
        <w:rPr>
          <w:rFonts w:ascii="Times New Roman" w:eastAsia="方正仿宋_GBK" w:hAnsi="Times New Roman"/>
          <w:kern w:val="2"/>
          <w:sz w:val="32"/>
          <w:szCs w:val="32"/>
        </w:rPr>
        <w:t>2022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年</w:t>
      </w:r>
      <w:r w:rsidR="00201541">
        <w:rPr>
          <w:rFonts w:ascii="Times New Roman" w:eastAsia="方正仿宋_GBK" w:hAnsi="Times New Roman" w:hint="eastAsia"/>
          <w:kern w:val="2"/>
          <w:sz w:val="32"/>
          <w:szCs w:val="32"/>
        </w:rPr>
        <w:t>8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月</w:t>
      </w:r>
      <w:r w:rsidR="00201541">
        <w:rPr>
          <w:rFonts w:ascii="Times New Roman" w:eastAsia="方正仿宋_GBK" w:hAnsi="Times New Roman" w:hint="eastAsia"/>
          <w:kern w:val="2"/>
          <w:sz w:val="32"/>
          <w:szCs w:val="32"/>
        </w:rPr>
        <w:t>31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日，逾期不再受理。论文应以</w:t>
      </w:r>
      <w:r w:rsidRPr="001465E3">
        <w:rPr>
          <w:rFonts w:ascii="Times New Roman" w:eastAsia="方正仿宋_GBK" w:hAnsi="Times New Roman"/>
          <w:kern w:val="2"/>
          <w:sz w:val="32"/>
          <w:szCs w:val="32"/>
        </w:rPr>
        <w:t>word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文档的形式，文末须写清作者姓名、单位、联系方式（手机、邮箱），字数控制在</w:t>
      </w:r>
      <w:r w:rsidRPr="001465E3">
        <w:rPr>
          <w:rFonts w:ascii="Times New Roman" w:eastAsia="方正仿宋_GBK" w:hAnsi="Times New Roman"/>
          <w:kern w:val="2"/>
          <w:sz w:val="32"/>
          <w:szCs w:val="32"/>
        </w:rPr>
        <w:t>3000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字以内，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合作论文作者最多不超过</w:t>
      </w: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3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人，作者信息必须准确无误。</w:t>
      </w:r>
    </w:p>
    <w:p w:rsidR="0055025F" w:rsidRPr="001465E3" w:rsidRDefault="0020154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请作者</w:t>
      </w:r>
      <w:r w:rsidR="008C0FAE" w:rsidRPr="001465E3">
        <w:rPr>
          <w:rFonts w:ascii="Times New Roman" w:eastAsia="仿宋" w:hAnsi="Times New Roman" w:hint="eastAsia"/>
          <w:kern w:val="2"/>
          <w:sz w:val="32"/>
          <w:szCs w:val="32"/>
        </w:rPr>
        <w:t>填写</w:t>
      </w:r>
      <w:r w:rsidR="008C0FAE" w:rsidRPr="001465E3">
        <w:rPr>
          <w:rFonts w:ascii="Times New Roman" w:eastAsia="仿宋" w:hAnsi="Times New Roman" w:hint="eastAsia"/>
          <w:bCs/>
          <w:sz w:val="32"/>
          <w:szCs w:val="32"/>
        </w:rPr>
        <w:t>“教育</w:t>
      </w:r>
      <w:proofErr w:type="gramStart"/>
      <w:r w:rsidR="008C0FAE" w:rsidRPr="001465E3">
        <w:rPr>
          <w:rFonts w:ascii="Times New Roman" w:eastAsia="仿宋" w:hAnsi="Times New Roman" w:hint="eastAsia"/>
          <w:bCs/>
          <w:sz w:val="32"/>
          <w:szCs w:val="32"/>
        </w:rPr>
        <w:t>咨</w:t>
      </w:r>
      <w:proofErr w:type="gramEnd"/>
      <w:r w:rsidR="008C0FAE" w:rsidRPr="001465E3">
        <w:rPr>
          <w:rFonts w:ascii="Times New Roman" w:eastAsia="仿宋" w:hAnsi="Times New Roman" w:hint="eastAsia"/>
          <w:bCs/>
          <w:sz w:val="32"/>
          <w:szCs w:val="32"/>
        </w:rPr>
        <w:t>政决策”论文征集汇总表（附件</w:t>
      </w:r>
      <w:r w:rsidR="008C0FAE" w:rsidRPr="001465E3">
        <w:rPr>
          <w:rFonts w:ascii="Times New Roman" w:eastAsia="仿宋" w:hAnsi="Times New Roman"/>
          <w:bCs/>
          <w:sz w:val="32"/>
          <w:szCs w:val="32"/>
        </w:rPr>
        <w:t>2</w:t>
      </w:r>
      <w:r w:rsidR="008C0FAE" w:rsidRPr="001465E3">
        <w:rPr>
          <w:rFonts w:ascii="Times New Roman" w:eastAsia="仿宋" w:hAnsi="Times New Roman" w:hint="eastAsia"/>
          <w:bCs/>
          <w:sz w:val="32"/>
          <w:szCs w:val="32"/>
        </w:rPr>
        <w:t>），</w:t>
      </w:r>
      <w:r w:rsidR="008C0FAE"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发送至邮箱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108462004</w:t>
      </w:r>
      <w:r w:rsidR="008C0FAE"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@qq.com</w:t>
      </w:r>
      <w:r w:rsidR="008C0FAE"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，并</w:t>
      </w:r>
      <w:r w:rsidR="008C0FAE"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在邮箱主题注明“咨政征文”。</w:t>
      </w:r>
    </w:p>
    <w:p w:rsidR="0055025F" w:rsidRPr="001465E3" w:rsidRDefault="00201541" w:rsidP="00201541">
      <w:pPr>
        <w:pStyle w:val="a4"/>
        <w:autoSpaceDE w:val="0"/>
        <w:spacing w:before="0" w:beforeAutospacing="0" w:after="0" w:afterAutospacing="0" w:line="600" w:lineRule="exact"/>
        <w:ind w:firstLineChars="200" w:firstLine="643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楷体_GBK" w:hAnsi="Times New Roman" w:hint="eastAsia"/>
          <w:b/>
          <w:kern w:val="2"/>
          <w:sz w:val="32"/>
          <w:szCs w:val="32"/>
        </w:rPr>
        <w:t>2.</w:t>
      </w:r>
      <w:r w:rsidR="008C0FAE" w:rsidRPr="001465E3">
        <w:rPr>
          <w:rFonts w:ascii="Times New Roman" w:eastAsia="方正楷体_GBK" w:hAnsi="Times New Roman" w:hint="eastAsia"/>
          <w:b/>
          <w:kern w:val="2"/>
          <w:sz w:val="32"/>
          <w:szCs w:val="32"/>
        </w:rPr>
        <w:t>评奖及成果运用。</w:t>
      </w:r>
      <w:r w:rsidRPr="00201541">
        <w:rPr>
          <w:rFonts w:ascii="Times New Roman" w:eastAsia="方正仿宋_GBK" w:hAnsi="Times New Roman" w:hint="eastAsia"/>
          <w:kern w:val="2"/>
          <w:sz w:val="32"/>
          <w:szCs w:val="32"/>
        </w:rPr>
        <w:t>请各二级部门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广泛动员，鼓励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广大教师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精心调研，认真撰写，积极报送。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学校将择优推荐报送市教委。</w:t>
      </w:r>
      <w:r w:rsidR="008C0FAE"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市教委将组织专家对论文进行评审，对获奖作者进行通报表彰，并从中精选优秀论文报送教育部、市委、市政府，被教育部、市委、市政府采用后将印发采用证明。</w:t>
      </w: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</w:p>
    <w:p w:rsidR="0055025F" w:rsidRPr="001465E3" w:rsidRDefault="008C0FAE">
      <w:pPr>
        <w:pStyle w:val="a4"/>
        <w:autoSpaceDE w:val="0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附件：</w:t>
      </w:r>
      <w:r w:rsidRPr="001465E3">
        <w:rPr>
          <w:rFonts w:ascii="Times New Roman" w:eastAsia="方正仿宋_GBK" w:hAnsi="Times New Roman"/>
          <w:kern w:val="2"/>
          <w:sz w:val="32"/>
          <w:szCs w:val="32"/>
        </w:rPr>
        <w:t>1.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教育</w:t>
      </w:r>
      <w:proofErr w:type="gramStart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咨政决策</w:t>
      </w:r>
      <w:proofErr w:type="gramEnd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论文参考选题</w:t>
      </w:r>
    </w:p>
    <w:p w:rsidR="0055025F" w:rsidRPr="001465E3" w:rsidRDefault="008C0FAE">
      <w:pPr>
        <w:pStyle w:val="a4"/>
        <w:autoSpaceDE w:val="0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kern w:val="2"/>
          <w:sz w:val="32"/>
          <w:szCs w:val="32"/>
        </w:rPr>
        <w:t xml:space="preserve">      2.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教育</w:t>
      </w:r>
      <w:proofErr w:type="gramStart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咨政决策</w:t>
      </w:r>
      <w:proofErr w:type="gramEnd"/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论文征集评选汇总表</w:t>
      </w: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right="640" w:firstLine="30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</w:p>
    <w:p w:rsidR="0055025F" w:rsidRPr="001465E3" w:rsidRDefault="008C0FAE">
      <w:pPr>
        <w:pStyle w:val="a4"/>
        <w:autoSpaceDE w:val="0"/>
        <w:spacing w:before="0" w:beforeAutospacing="0" w:after="0" w:afterAutospacing="0" w:line="600" w:lineRule="exact"/>
        <w:ind w:right="640" w:firstLineChars="1242" w:firstLine="3974"/>
        <w:jc w:val="center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kern w:val="2"/>
          <w:sz w:val="32"/>
          <w:szCs w:val="32"/>
        </w:rPr>
        <w:lastRenderedPageBreak/>
        <w:t xml:space="preserve"> </w:t>
      </w:r>
      <w:r w:rsidR="00201541">
        <w:rPr>
          <w:rFonts w:ascii="Times New Roman" w:eastAsia="方正仿宋_GBK" w:hAnsi="Times New Roman"/>
          <w:kern w:val="2"/>
          <w:sz w:val="32"/>
          <w:szCs w:val="32"/>
        </w:rPr>
        <w:t>发展规划处</w:t>
      </w:r>
    </w:p>
    <w:p w:rsidR="0055025F" w:rsidRPr="001465E3" w:rsidRDefault="008C0FAE">
      <w:pPr>
        <w:pStyle w:val="a4"/>
        <w:autoSpaceDE w:val="0"/>
        <w:spacing w:before="0" w:beforeAutospacing="0" w:after="0" w:afterAutospacing="0" w:line="600" w:lineRule="exact"/>
        <w:ind w:right="1280" w:firstLineChars="1542" w:firstLine="4934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kern w:val="2"/>
          <w:sz w:val="32"/>
          <w:szCs w:val="32"/>
        </w:rPr>
        <w:t xml:space="preserve">  2022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年</w:t>
      </w:r>
      <w:r w:rsidR="00201541">
        <w:rPr>
          <w:rFonts w:ascii="Times New Roman" w:eastAsia="方正仿宋_GBK" w:hAnsi="Times New Roman" w:hint="eastAsia"/>
          <w:kern w:val="2"/>
          <w:sz w:val="32"/>
          <w:szCs w:val="32"/>
        </w:rPr>
        <w:t>7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月</w:t>
      </w:r>
      <w:r w:rsidR="00201541">
        <w:rPr>
          <w:rFonts w:ascii="Times New Roman" w:eastAsia="方正仿宋_GBK" w:hAnsi="Times New Roman" w:hint="eastAsia"/>
          <w:kern w:val="2"/>
          <w:sz w:val="32"/>
          <w:szCs w:val="32"/>
        </w:rPr>
        <w:t>4</w:t>
      </w:r>
      <w:r w:rsidRPr="001465E3">
        <w:rPr>
          <w:rFonts w:ascii="Times New Roman" w:eastAsia="方正仿宋_GBK" w:hAnsi="Times New Roman" w:hint="eastAsia"/>
          <w:kern w:val="2"/>
          <w:sz w:val="32"/>
          <w:szCs w:val="32"/>
        </w:rPr>
        <w:t>日</w:t>
      </w: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right="1280" w:firstLineChars="1542" w:firstLine="4934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right="1280" w:firstLineChars="1542" w:firstLine="4934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right="1280" w:firstLineChars="1542" w:firstLine="4934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right="1280" w:firstLineChars="1542" w:firstLine="4934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</w:p>
    <w:p w:rsidR="00F212F5" w:rsidRDefault="00F212F5" w:rsidP="00FD3301">
      <w:pPr>
        <w:pStyle w:val="a4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  <w:sectPr w:rsidR="00F212F5" w:rsidSect="00FD3301">
          <w:footerReference w:type="even" r:id="rId8"/>
          <w:footerReference w:type="default" r:id="rId9"/>
          <w:footerReference w:type="first" r:id="rId10"/>
          <w:pgSz w:w="11906" w:h="16838" w:code="9"/>
          <w:pgMar w:top="1985" w:right="1446" w:bottom="1644" w:left="1446" w:header="851" w:footer="1247" w:gutter="0"/>
          <w:pgNumType w:fmt="numberInDash"/>
          <w:cols w:space="720"/>
          <w:titlePg/>
          <w:docGrid w:linePitch="600" w:charSpace="22922"/>
        </w:sectPr>
      </w:pP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1465E3">
        <w:rPr>
          <w:rFonts w:ascii="Times New Roman" w:eastAsia="方正黑体_GBK" w:hAnsi="Times New Roman" w:hint="eastAsia"/>
          <w:kern w:val="2"/>
          <w:sz w:val="32"/>
          <w:szCs w:val="32"/>
        </w:rPr>
        <w:lastRenderedPageBreak/>
        <w:t>附件</w:t>
      </w:r>
      <w:r w:rsidRPr="001465E3">
        <w:rPr>
          <w:rFonts w:ascii="Times New Roman" w:eastAsia="方正黑体_GBK" w:hAnsi="Times New Roman"/>
          <w:kern w:val="2"/>
          <w:sz w:val="32"/>
          <w:szCs w:val="32"/>
        </w:rPr>
        <w:t>1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right="83"/>
        <w:jc w:val="center"/>
        <w:textAlignment w:val="baseline"/>
        <w:rPr>
          <w:rFonts w:ascii="Times New Roman" w:eastAsia="方正小标宋_GBK" w:hAnsi="Times New Roman"/>
          <w:kern w:val="2"/>
          <w:sz w:val="44"/>
          <w:szCs w:val="44"/>
        </w:rPr>
      </w:pPr>
      <w:r w:rsidRPr="001465E3">
        <w:rPr>
          <w:rFonts w:ascii="Times New Roman" w:eastAsia="方正小标宋_GBK" w:hAnsi="Times New Roman" w:hint="eastAsia"/>
          <w:bCs/>
          <w:sz w:val="44"/>
          <w:szCs w:val="44"/>
        </w:rPr>
        <w:t>教育</w:t>
      </w:r>
      <w:proofErr w:type="gramStart"/>
      <w:r w:rsidRPr="001465E3">
        <w:rPr>
          <w:rFonts w:ascii="Times New Roman" w:eastAsia="方正小标宋_GBK" w:hAnsi="Times New Roman" w:hint="eastAsia"/>
          <w:bCs/>
          <w:sz w:val="44"/>
          <w:szCs w:val="44"/>
        </w:rPr>
        <w:t>咨政决策</w:t>
      </w:r>
      <w:proofErr w:type="gramEnd"/>
      <w:r w:rsidRPr="001465E3">
        <w:rPr>
          <w:rFonts w:ascii="Times New Roman" w:eastAsia="方正小标宋_GBK" w:hAnsi="Times New Roman" w:hint="eastAsia"/>
          <w:kern w:val="2"/>
          <w:sz w:val="44"/>
          <w:szCs w:val="44"/>
        </w:rPr>
        <w:t>论文参考选题</w:t>
      </w:r>
    </w:p>
    <w:p w:rsidR="0055025F" w:rsidRPr="001465E3" w:rsidRDefault="0055025F" w:rsidP="00FD3301">
      <w:pPr>
        <w:pStyle w:val="a4"/>
        <w:autoSpaceDE w:val="0"/>
        <w:spacing w:before="0" w:beforeAutospacing="0" w:after="0" w:afterAutospacing="0" w:line="600" w:lineRule="exact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加强和改进学校思想政治教育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构建高校思想政治工作体系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3.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加强劳动教育的建议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4.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成渝地区双城经济</w:t>
      </w:r>
      <w:proofErr w:type="gramStart"/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圈教育</w:t>
      </w:r>
      <w:proofErr w:type="gramEnd"/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协同发展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5.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落实中小学党组织领导的校长负责制的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问题及建议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6.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教育领域的短板弱项及解决对策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7.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推进高校</w:t>
      </w: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“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双一流</w:t>
      </w: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”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建设的思考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8.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健全教师培养培训体系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9.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打造德才兼备的高素质教师队伍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10.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新时代高校教师队伍建设改革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11.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强化教育保障能力等方面的研究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12.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构建教育高质量发展体系的思考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13.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全面加强依法治校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14.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中小学法治副校长制度建设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15.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构建服务全民终身学习的教育体系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16.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推动高等教育内涵式发展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17.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县域高中优质均衡发展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18.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推动区域特色优质高中建设的思考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19.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加快构建中国特色现代职业教育体系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lastRenderedPageBreak/>
        <w:t>20.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职业教育发展空间布局构建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21.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深化现代学校治理的思考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22.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加强学生心理健康教育的问题及对策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23.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义务教育阶段公平招生的对策和建议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24.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激发中小学办学活力的建议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25.</w:t>
      </w:r>
      <w:r w:rsidRPr="00FD3301">
        <w:rPr>
          <w:rFonts w:ascii="Times New Roman" w:hAnsi="Times New Roman"/>
          <w:color w:val="000000"/>
        </w:rPr>
        <w:t xml:space="preserve"> </w:t>
      </w:r>
      <w:r w:rsidRPr="00FD3301">
        <w:rPr>
          <w:rFonts w:ascii="Times New Roman" w:hAnsi="Times New Roman" w:hint="eastAsia"/>
          <w:color w:val="000000"/>
        </w:rPr>
        <w:t>“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双减”后教育配套改革研究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26.</w:t>
      </w:r>
      <w:r w:rsidRPr="001465E3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推动深化产教融合、校企合作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27.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优化高等教育学科专业结构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28.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推进立德树人根本任务全面落实的研究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29.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推进高校科技创新体系建设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Style w:val="xdrichtextbox3"/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FD3301">
        <w:rPr>
          <w:rFonts w:ascii="Times New Roman" w:eastAsia="方正仿宋_GBK" w:hAnsi="Times New Roman"/>
          <w:color w:val="000000"/>
          <w:sz w:val="32"/>
          <w:szCs w:val="32"/>
        </w:rPr>
        <w:t>30.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“双减”政策落地与义务教育学校课后服务研究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31.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新时代深化教育评价改革的建议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32.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构建优质均衡的基本公共教育服务体系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33.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构建学校家庭社会协同育人体系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34.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构建基础教育良好教育生态的建议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35.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支持大学毕业生返乡创业对策建议</w:t>
      </w: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36.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推进大中小学</w:t>
      </w:r>
      <w:proofErr w:type="gramStart"/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思政课</w:t>
      </w:r>
      <w:proofErr w:type="gramEnd"/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一体化建设的建议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37.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预防和减少学生非正常死亡的对策研究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38.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推进义务教育集团化办学的几点思考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39.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办好乡村教育的对策建议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40.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职业教育助力乡村振兴的建议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41.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规范校外培训机构办学的建议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42.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深化教育领域“放管服”改革的建议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43.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新时代老年教育服务体系建设研究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44.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推动中小学生文化学习与体育锻炼协同发展的研究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45.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高校疫情常态化精准防控对策建议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46.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我市中小学生心理健康教育的现状及其优化措施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47.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学前教育质量监测与评价体系研究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48.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推动职业教育高质量发展促进技能型社会建设的策略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49.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创建依法治校示范校需重点把握的几个维度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1465E3">
        <w:rPr>
          <w:rFonts w:ascii="Times New Roman" w:eastAsia="方正仿宋_GBK" w:hAnsi="Times New Roman"/>
          <w:color w:val="000000"/>
          <w:sz w:val="32"/>
          <w:szCs w:val="32"/>
        </w:rPr>
        <w:t>50.</w:t>
      </w:r>
      <w:r w:rsidRPr="001465E3">
        <w:rPr>
          <w:rFonts w:ascii="Times New Roman" w:eastAsia="方正仿宋_GBK" w:hAnsi="Times New Roman" w:hint="eastAsia"/>
          <w:color w:val="000000"/>
          <w:sz w:val="32"/>
          <w:szCs w:val="32"/>
        </w:rPr>
        <w:t>切实加强校园法治文化建设</w:t>
      </w:r>
    </w:p>
    <w:p w:rsidR="0055025F" w:rsidRPr="001465E3" w:rsidRDefault="008C0FAE" w:rsidP="00FD3301">
      <w:pPr>
        <w:pStyle w:val="a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楷体_GBK" w:hAnsi="Times New Roman"/>
          <w:sz w:val="32"/>
          <w:szCs w:val="32"/>
        </w:rPr>
      </w:pPr>
      <w:r w:rsidRPr="001465E3">
        <w:rPr>
          <w:rFonts w:ascii="Times New Roman" w:eastAsia="方正楷体_GBK" w:hAnsi="Times New Roman" w:hint="eastAsia"/>
          <w:sz w:val="32"/>
          <w:szCs w:val="32"/>
        </w:rPr>
        <w:t>（以上选题，可作参考，但不局限于以上范围）</w:t>
      </w: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黑体" w:hAnsi="Times New Roman"/>
          <w:kern w:val="2"/>
          <w:sz w:val="32"/>
          <w:szCs w:val="32"/>
        </w:rPr>
      </w:pP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  <w:sectPr w:rsidR="0055025F" w:rsidRPr="001465E3" w:rsidSect="00FD3301">
          <w:pgSz w:w="11906" w:h="16838" w:code="9"/>
          <w:pgMar w:top="1985" w:right="1304" w:bottom="1644" w:left="1304" w:header="851" w:footer="1247" w:gutter="0"/>
          <w:pgNumType w:fmt="numberInDash"/>
          <w:cols w:space="720"/>
          <w:docGrid w:linePitch="600" w:charSpace="22922"/>
        </w:sectPr>
      </w:pPr>
    </w:p>
    <w:p w:rsidR="0055025F" w:rsidRPr="001465E3" w:rsidRDefault="008C0FAE">
      <w:pPr>
        <w:pStyle w:val="a4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1465E3">
        <w:rPr>
          <w:rFonts w:ascii="Times New Roman" w:eastAsia="方正黑体_GBK" w:hAnsi="Times New Roman" w:hint="eastAsia"/>
          <w:kern w:val="2"/>
          <w:sz w:val="32"/>
          <w:szCs w:val="32"/>
        </w:rPr>
        <w:lastRenderedPageBreak/>
        <w:t>附件</w:t>
      </w:r>
      <w:r w:rsidRPr="001465E3">
        <w:rPr>
          <w:rFonts w:ascii="Times New Roman" w:eastAsia="方正黑体_GBK" w:hAnsi="Times New Roman"/>
          <w:kern w:val="2"/>
          <w:sz w:val="32"/>
          <w:szCs w:val="32"/>
        </w:rPr>
        <w:t>2</w:t>
      </w:r>
    </w:p>
    <w:p w:rsidR="0055025F" w:rsidRPr="001465E3" w:rsidRDefault="0055025F">
      <w:pPr>
        <w:spacing w:line="600" w:lineRule="exact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p w:rsidR="0055025F" w:rsidRPr="001465E3" w:rsidRDefault="008C0FAE">
      <w:pPr>
        <w:spacing w:line="60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1465E3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教育</w:t>
      </w:r>
      <w:proofErr w:type="gramStart"/>
      <w:r w:rsidRPr="001465E3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咨政决策</w:t>
      </w:r>
      <w:proofErr w:type="gramEnd"/>
      <w:r w:rsidRPr="001465E3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论文征集评选汇总表</w:t>
      </w:r>
    </w:p>
    <w:p w:rsidR="0055025F" w:rsidRPr="001465E3" w:rsidRDefault="0055025F" w:rsidP="00201541">
      <w:pPr>
        <w:spacing w:line="600" w:lineRule="exac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213"/>
        <w:gridCol w:w="922"/>
        <w:gridCol w:w="2049"/>
        <w:gridCol w:w="851"/>
        <w:gridCol w:w="1417"/>
      </w:tblGrid>
      <w:tr w:rsidR="0055025F" w:rsidRPr="001465E3">
        <w:trPr>
          <w:trHeight w:val="433"/>
          <w:jc w:val="center"/>
        </w:trPr>
        <w:tc>
          <w:tcPr>
            <w:tcW w:w="880" w:type="dxa"/>
            <w:vAlign w:val="center"/>
          </w:tcPr>
          <w:p w:rsidR="0055025F" w:rsidRPr="001465E3" w:rsidRDefault="008C0FA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1465E3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13" w:type="dxa"/>
            <w:vAlign w:val="center"/>
          </w:tcPr>
          <w:p w:rsidR="0055025F" w:rsidRPr="001465E3" w:rsidRDefault="008C0FA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1465E3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922" w:type="dxa"/>
            <w:vAlign w:val="center"/>
          </w:tcPr>
          <w:p w:rsidR="0055025F" w:rsidRPr="001465E3" w:rsidRDefault="008C0FA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1465E3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2049" w:type="dxa"/>
            <w:vAlign w:val="center"/>
          </w:tcPr>
          <w:p w:rsidR="0055025F" w:rsidRPr="001465E3" w:rsidRDefault="008C0FA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1465E3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55025F" w:rsidRPr="001465E3" w:rsidRDefault="008C0FA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1465E3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 w:rsidR="0055025F" w:rsidRPr="001465E3" w:rsidRDefault="008C0FA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1465E3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手机号码</w:t>
            </w:r>
          </w:p>
        </w:tc>
      </w:tr>
      <w:tr w:rsidR="0055025F" w:rsidRPr="001465E3">
        <w:trPr>
          <w:trHeight w:val="519"/>
          <w:jc w:val="center"/>
        </w:trPr>
        <w:tc>
          <w:tcPr>
            <w:tcW w:w="880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5025F" w:rsidRPr="001465E3">
        <w:trPr>
          <w:trHeight w:val="519"/>
          <w:jc w:val="center"/>
        </w:trPr>
        <w:tc>
          <w:tcPr>
            <w:tcW w:w="880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5025F" w:rsidRPr="001465E3">
        <w:trPr>
          <w:trHeight w:val="519"/>
          <w:jc w:val="center"/>
        </w:trPr>
        <w:tc>
          <w:tcPr>
            <w:tcW w:w="880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5025F" w:rsidRPr="001465E3">
        <w:trPr>
          <w:trHeight w:val="519"/>
          <w:jc w:val="center"/>
        </w:trPr>
        <w:tc>
          <w:tcPr>
            <w:tcW w:w="880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5025F" w:rsidRPr="001465E3">
        <w:trPr>
          <w:trHeight w:val="519"/>
          <w:jc w:val="center"/>
        </w:trPr>
        <w:tc>
          <w:tcPr>
            <w:tcW w:w="880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5025F" w:rsidRPr="001465E3">
        <w:trPr>
          <w:trHeight w:val="519"/>
          <w:jc w:val="center"/>
        </w:trPr>
        <w:tc>
          <w:tcPr>
            <w:tcW w:w="880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5025F" w:rsidRPr="001465E3" w:rsidRDefault="0055025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</w:tbl>
    <w:p w:rsidR="0055025F" w:rsidRPr="001465E3" w:rsidRDefault="0055025F">
      <w:pPr>
        <w:spacing w:line="600" w:lineRule="exact"/>
        <w:jc w:val="righ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55025F" w:rsidRPr="001465E3" w:rsidRDefault="008C0FAE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  <w:r w:rsidRPr="001465E3">
        <w:rPr>
          <w:rFonts w:ascii="Times New Roman" w:eastAsia="方正仿宋_GBK" w:hAnsi="Times New Roman" w:hint="eastAsia"/>
          <w:bCs/>
          <w:kern w:val="0"/>
          <w:sz w:val="32"/>
          <w:szCs w:val="32"/>
        </w:rPr>
        <w:t>报送人：</w:t>
      </w:r>
      <w:r w:rsidRPr="001465E3"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            </w:t>
      </w:r>
      <w:r w:rsidRPr="001465E3">
        <w:rPr>
          <w:rFonts w:ascii="Times New Roman" w:eastAsia="方正仿宋_GBK" w:hAnsi="Times New Roman" w:hint="eastAsia"/>
          <w:bCs/>
          <w:kern w:val="0"/>
          <w:sz w:val="32"/>
          <w:szCs w:val="32"/>
        </w:rPr>
        <w:t>联系电话：</w:t>
      </w:r>
    </w:p>
    <w:p w:rsidR="0055025F" w:rsidRPr="001465E3" w:rsidRDefault="0055025F">
      <w:pPr>
        <w:pStyle w:val="a4"/>
        <w:autoSpaceDE w:val="0"/>
        <w:spacing w:before="0" w:beforeAutospacing="0" w:after="0" w:afterAutospacing="0" w:line="600" w:lineRule="exact"/>
        <w:ind w:right="640"/>
        <w:textAlignment w:val="baseline"/>
        <w:rPr>
          <w:rFonts w:ascii="Times New Roman" w:eastAsia="仿宋" w:hAnsi="Times New Roman"/>
          <w:kern w:val="2"/>
          <w:sz w:val="32"/>
          <w:szCs w:val="32"/>
        </w:rPr>
      </w:pPr>
    </w:p>
    <w:p w:rsidR="0055025F" w:rsidRPr="00FD3301" w:rsidRDefault="0055025F" w:rsidP="00FD3301">
      <w:pPr>
        <w:spacing w:line="600" w:lineRule="exact"/>
        <w:rPr>
          <w:rFonts w:ascii="Times New Roman" w:hAnsi="Times New Roman"/>
        </w:rPr>
      </w:pPr>
    </w:p>
    <w:p w:rsidR="0055025F" w:rsidRPr="00FD3301" w:rsidRDefault="0055025F" w:rsidP="00FD3301">
      <w:pPr>
        <w:spacing w:line="600" w:lineRule="exact"/>
        <w:rPr>
          <w:rFonts w:ascii="Times New Roman" w:hAnsi="Times New Roman"/>
        </w:rPr>
      </w:pPr>
    </w:p>
    <w:sectPr w:rsidR="0055025F" w:rsidRPr="00FD3301" w:rsidSect="00FD3301">
      <w:pgSz w:w="11906" w:h="16838" w:code="9"/>
      <w:pgMar w:top="1985" w:right="1304" w:bottom="1644" w:left="1304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47" w:rsidRDefault="007D0547">
      <w:r>
        <w:separator/>
      </w:r>
    </w:p>
  </w:endnote>
  <w:endnote w:type="continuationSeparator" w:id="0">
    <w:p w:rsidR="007D0547" w:rsidRDefault="007D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5F" w:rsidRDefault="008C0FAE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90DDB" w:rsidRPr="00A90DDB">
      <w:rPr>
        <w:rFonts w:ascii="宋体" w:hAnsi="宋体"/>
        <w:noProof/>
        <w:sz w:val="28"/>
        <w:szCs w:val="28"/>
        <w:lang w:val="zh-CN"/>
      </w:rPr>
      <w:t>-</w:t>
    </w:r>
    <w:r w:rsidR="00A90DDB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5F" w:rsidRDefault="008C0FAE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90DDB" w:rsidRPr="00A90DDB">
      <w:rPr>
        <w:rFonts w:ascii="宋体" w:hAnsi="宋体"/>
        <w:noProof/>
        <w:sz w:val="28"/>
        <w:szCs w:val="28"/>
        <w:lang w:val="zh-CN"/>
      </w:rPr>
      <w:t>-</w:t>
    </w:r>
    <w:r w:rsidR="00A90DDB">
      <w:rPr>
        <w:rFonts w:ascii="宋体" w:hAnsi="宋体"/>
        <w:noProof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27" w:rsidRPr="00FD3301" w:rsidRDefault="00DC5C27" w:rsidP="00FD3301">
    <w:pPr>
      <w:pStyle w:val="a3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47" w:rsidRDefault="007D0547">
      <w:r>
        <w:separator/>
      </w:r>
    </w:p>
  </w:footnote>
  <w:footnote w:type="continuationSeparator" w:id="0">
    <w:p w:rsidR="007D0547" w:rsidRDefault="007D054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家兴">
    <w15:presenceInfo w15:providerId="None" w15:userId="张家兴"/>
  </w15:person>
  <w15:person w15:author="文像阳">
    <w15:presenceInfo w15:providerId="None" w15:userId="文像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202.16.21:80/seeyon/officeservlet"/>
  </w:docVars>
  <w:rsids>
    <w:rsidRoot w:val="00C80CB6"/>
    <w:rsid w:val="F3DB8872"/>
    <w:rsid w:val="FFBF95FB"/>
    <w:rsid w:val="0000041C"/>
    <w:rsid w:val="0009389C"/>
    <w:rsid w:val="000D14E6"/>
    <w:rsid w:val="00132498"/>
    <w:rsid w:val="001329B8"/>
    <w:rsid w:val="001465E3"/>
    <w:rsid w:val="00201541"/>
    <w:rsid w:val="002032B9"/>
    <w:rsid w:val="00251E88"/>
    <w:rsid w:val="002D4BAC"/>
    <w:rsid w:val="0030734A"/>
    <w:rsid w:val="003112A9"/>
    <w:rsid w:val="00346552"/>
    <w:rsid w:val="00382ABB"/>
    <w:rsid w:val="00414F95"/>
    <w:rsid w:val="00506967"/>
    <w:rsid w:val="00534E6E"/>
    <w:rsid w:val="0055025F"/>
    <w:rsid w:val="00561AC5"/>
    <w:rsid w:val="005C5982"/>
    <w:rsid w:val="0061389E"/>
    <w:rsid w:val="00656938"/>
    <w:rsid w:val="00670C05"/>
    <w:rsid w:val="006B3BCC"/>
    <w:rsid w:val="006E27A7"/>
    <w:rsid w:val="00776B6D"/>
    <w:rsid w:val="007D0547"/>
    <w:rsid w:val="008979ED"/>
    <w:rsid w:val="008C0FAE"/>
    <w:rsid w:val="00916D2B"/>
    <w:rsid w:val="009463AF"/>
    <w:rsid w:val="00A12617"/>
    <w:rsid w:val="00A46446"/>
    <w:rsid w:val="00A474CB"/>
    <w:rsid w:val="00A66BC5"/>
    <w:rsid w:val="00A826D2"/>
    <w:rsid w:val="00A90DDB"/>
    <w:rsid w:val="00AA4589"/>
    <w:rsid w:val="00B51646"/>
    <w:rsid w:val="00B54E28"/>
    <w:rsid w:val="00B8760E"/>
    <w:rsid w:val="00C07960"/>
    <w:rsid w:val="00C36935"/>
    <w:rsid w:val="00C7445E"/>
    <w:rsid w:val="00C80CB6"/>
    <w:rsid w:val="00CA67E9"/>
    <w:rsid w:val="00D07B2D"/>
    <w:rsid w:val="00DC5C27"/>
    <w:rsid w:val="00E069BD"/>
    <w:rsid w:val="00E32D7B"/>
    <w:rsid w:val="00F044C2"/>
    <w:rsid w:val="00F212F5"/>
    <w:rsid w:val="00F3038D"/>
    <w:rsid w:val="00F62E92"/>
    <w:rsid w:val="00FD3301"/>
    <w:rsid w:val="3765639A"/>
    <w:rsid w:val="3FBE9224"/>
    <w:rsid w:val="5D377878"/>
    <w:rsid w:val="5FDFE090"/>
    <w:rsid w:val="6DF5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xdrichtextbox3">
    <w:name w:val="xdrichtextbox3"/>
    <w:qFormat/>
    <w:rPr>
      <w:color w:val="auto"/>
      <w:u w:val="none"/>
      <w:bdr w:val="single" w:sz="8" w:space="0" w:color="DCDCDC"/>
      <w:shd w:val="clear" w:color="auto" w:fill="CCE8CF"/>
    </w:rPr>
  </w:style>
  <w:style w:type="paragraph" w:styleId="a5">
    <w:name w:val="header"/>
    <w:basedOn w:val="a"/>
    <w:link w:val="Char0"/>
    <w:uiPriority w:val="99"/>
    <w:unhideWhenUsed/>
    <w:rsid w:val="00DC5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DC5C27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DC5C2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465E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465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1732</Characters>
  <Application>Microsoft Office Word</Application>
  <DocSecurity>0</DocSecurity>
  <Lines>14</Lines>
  <Paragraphs>4</Paragraphs>
  <ScaleCrop>false</ScaleCrop>
  <Company>cqjw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重庆市教育委员会办公室</dc:title>
  <dc:creator>吴玉洪</dc:creator>
  <cp:lastModifiedBy>scy</cp:lastModifiedBy>
  <cp:revision>5</cp:revision>
  <cp:lastPrinted>2022-06-30T01:53:00Z</cp:lastPrinted>
  <dcterms:created xsi:type="dcterms:W3CDTF">2022-06-30T02:25:00Z</dcterms:created>
  <dcterms:modified xsi:type="dcterms:W3CDTF">2022-07-04T07:26:00Z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