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9521F">
      <w:pPr>
        <w:pStyle w:val="6"/>
        <w:tabs>
          <w:tab w:val="left" w:pos="7797"/>
        </w:tabs>
        <w:spacing w:line="60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附件1</w:t>
      </w:r>
    </w:p>
    <w:p w14:paraId="10B4D153">
      <w:pPr>
        <w:pStyle w:val="6"/>
        <w:spacing w:line="6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论文格式要求</w:t>
      </w:r>
    </w:p>
    <w:p w14:paraId="0DCABACD">
      <w:pPr>
        <w:pStyle w:val="6"/>
        <w:spacing w:line="600" w:lineRule="exact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bidi="ar"/>
        </w:rPr>
      </w:pPr>
    </w:p>
    <w:p w14:paraId="4AA51112">
      <w:pPr>
        <w:pStyle w:val="6"/>
        <w:spacing w:line="600" w:lineRule="exact"/>
        <w:ind w:firstLine="640" w:firstLineChars="200"/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  <w:t>一、题目</w:t>
      </w:r>
    </w:p>
    <w:p w14:paraId="2A9D698B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文章标题（三号黑体，居中）</w:t>
      </w:r>
    </w:p>
    <w:p w14:paraId="43E383BB">
      <w:pPr>
        <w:pStyle w:val="6"/>
        <w:spacing w:line="600" w:lineRule="exact"/>
        <w:ind w:firstLine="640" w:firstLineChars="200"/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  <w:t>二、摘要和关键词</w:t>
      </w:r>
    </w:p>
    <w:p w14:paraId="4B4FA0C6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lang w:bidi="ar"/>
        </w:rPr>
        <w:t>1.论文摘要作为一种特殊的陈述性短文，是建立在对论文总结的基础上，用精辟的语言对全文内容作出的概括。中文摘要字数为300字左右。英文摘要应与中文摘要内容一致，准确清晰。</w:t>
      </w:r>
    </w:p>
    <w:p w14:paraId="64DFC551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lang w:bidi="ar"/>
        </w:rPr>
        <w:t>2.关键词是表述论文主题内容信息的单词或术语，应从标题或正文中挑选3~5个最能表达主要内容的词组作为关键词。</w:t>
      </w:r>
    </w:p>
    <w:p w14:paraId="6CD59210">
      <w:pPr>
        <w:pStyle w:val="6"/>
        <w:spacing w:line="600" w:lineRule="exact"/>
        <w:ind w:firstLine="640" w:firstLineChars="200"/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  <w:t>三、正文</w:t>
      </w:r>
    </w:p>
    <w:p w14:paraId="5E43C8B5">
      <w:pPr>
        <w:pStyle w:val="6"/>
        <w:spacing w:line="600" w:lineRule="exact"/>
        <w:ind w:firstLine="643" w:firstLineChars="200"/>
        <w:jc w:val="both"/>
        <w:rPr>
          <w:rFonts w:ascii="Times New Roman" w:hAnsi="Times New Roman" w:eastAsia="方正楷体_GBK" w:cs="Times New Roman"/>
          <w:b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color w:val="auto"/>
          <w:kern w:val="2"/>
          <w:sz w:val="32"/>
          <w:szCs w:val="32"/>
        </w:rPr>
        <w:t>（一）正文标题</w:t>
      </w:r>
    </w:p>
    <w:p w14:paraId="0536485A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1引言（一级标题，四号黑体，左对齐）</w:t>
      </w:r>
    </w:p>
    <w:p w14:paraId="76AC2491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2正文一级小标题（一级标题，四号黑体，左对齐）</w:t>
      </w:r>
    </w:p>
    <w:p w14:paraId="38BA98BA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2.1正文二级小标题（二级标题，五号黑体，左对齐）</w:t>
      </w:r>
    </w:p>
    <w:p w14:paraId="7F3A8383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正文内容，通栏（正文行距设置为1.5倍行距；五号宋体）</w:t>
      </w:r>
    </w:p>
    <w:p w14:paraId="5C53F15C">
      <w:pPr>
        <w:pStyle w:val="6"/>
        <w:spacing w:line="600" w:lineRule="exact"/>
        <w:ind w:firstLine="640" w:firstLineChars="200"/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简体"/>
          <w:bCs/>
          <w:color w:val="auto"/>
          <w:kern w:val="2"/>
          <w:sz w:val="32"/>
          <w:szCs w:val="32"/>
        </w:rPr>
        <w:t>参考文献</w:t>
      </w:r>
    </w:p>
    <w:p w14:paraId="338EE6D1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参考文献内容（小五号宋体），各类参考文献条目的编排格式及示例如下:</w:t>
      </w:r>
    </w:p>
    <w:p w14:paraId="08974551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[1] BERNANKE B，GERTLER M.Agency costs, net worth and business fluctuations[J]. American Economic Review ,1989,79（2）:14-31.</w:t>
      </w:r>
    </w:p>
    <w:p w14:paraId="72D2F0AD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[2]杜清源,龚六堂.带“金融加速器”的RBC模型[J].金融研究,2005(4):45-55.</w:t>
      </w:r>
    </w:p>
    <w:p w14:paraId="09E4A281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[3]严辉.重庆市内区域经济差异与协调发展研究[D].重庆：重庆师范大学,2003.</w:t>
      </w:r>
    </w:p>
    <w:p w14:paraId="07058233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[4]习近平.在庆祝中国共产党成立95周年大会上的讲话[N].人民日报，2016-07-02(2).</w:t>
      </w:r>
    </w:p>
    <w:p w14:paraId="3292EC8B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[5]哈里森，沃尔德轮.经济数学与金融数学[M].谢远涛，译. 北京：中国人民大学出版社，2012:235-236.</w:t>
      </w:r>
    </w:p>
    <w:p w14:paraId="7BD28852">
      <w:pPr>
        <w:pStyle w:val="6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[6]钱学森.创建系统学[M]. 太原：山西科学技术出版社，2001：19-20.</w:t>
      </w:r>
    </w:p>
    <w:p w14:paraId="073E0AD5">
      <w:pPr>
        <w:pStyle w:val="6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[7]萧钰.出版业信息化迈入快车道[EB/OL]. (2001-12-19)[2002-05-15].http://www.creader.com/news/20011219/200112190019.html.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6CC9D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C98B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GE4ZWNhZjhjMTZkYTViNDMyOWNiYWU4ZDZmMWMifQ=="/>
  </w:docVars>
  <w:rsids>
    <w:rsidRoot w:val="54C5570A"/>
    <w:rsid w:val="1EA57449"/>
    <w:rsid w:val="2B435ABC"/>
    <w:rsid w:val="2E1850ED"/>
    <w:rsid w:val="34647175"/>
    <w:rsid w:val="3AFE3492"/>
    <w:rsid w:val="3EA5394A"/>
    <w:rsid w:val="3F9631FC"/>
    <w:rsid w:val="433769CF"/>
    <w:rsid w:val="54C5570A"/>
    <w:rsid w:val="64BE7041"/>
    <w:rsid w:val="69F47984"/>
    <w:rsid w:val="7DEC6CD7"/>
    <w:rsid w:val="7ED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1618</Words>
  <Characters>1938</Characters>
  <Lines>0</Lines>
  <Paragraphs>0</Paragraphs>
  <TotalTime>4</TotalTime>
  <ScaleCrop>false</ScaleCrop>
  <LinksUpToDate>false</LinksUpToDate>
  <CharactersWithSpaces>1985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2024-11-07T02:22:00Z</dcterms:created>
  <dc:creator>ZHY</dc:creator>
  <cp:lastModifiedBy>ZHY</cp:lastModifiedBy>
  <dcterms:modified xsi:type="dcterms:W3CDTF">2024-11-07T09:34:29Z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1D5B2BB7CCB34C989B499D003E97B882_13</vt:lpwstr>
  </property>
</Properties>
</file>